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2A0" w:rsidRDefault="008252A0" w:rsidP="008252A0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bookmarkStart w:id="0" w:name="_GoBack"/>
      <w:bookmarkEnd w:id="0"/>
    </w:p>
    <w:p w:rsidR="008252A0" w:rsidRDefault="008252A0" w:rsidP="008252A0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8252A0" w:rsidRDefault="008252A0" w:rsidP="008252A0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8252A0" w:rsidRDefault="008252A0" w:rsidP="008252A0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487A46" w:rsidRDefault="00487A46" w:rsidP="008252A0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Beszámoló </w:t>
      </w:r>
    </w:p>
    <w:p w:rsidR="00487A46" w:rsidRDefault="00487A46" w:rsidP="008252A0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a Hévízi Televízió Nonprofit Kft </w:t>
      </w:r>
    </w:p>
    <w:p w:rsidR="007D209A" w:rsidRDefault="000E3867" w:rsidP="008252A0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2024</w:t>
      </w:r>
      <w:r w:rsidR="00487A46">
        <w:rPr>
          <w:rFonts w:ascii="Times New Roman" w:hAnsi="Times New Roman" w:cs="Times New Roman"/>
          <w:b/>
          <w:sz w:val="40"/>
          <w:szCs w:val="40"/>
        </w:rPr>
        <w:t>. évi gazdálkodásáról</w:t>
      </w:r>
    </w:p>
    <w:p w:rsidR="00862415" w:rsidRDefault="00862415" w:rsidP="008252A0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862415" w:rsidRPr="00862415" w:rsidRDefault="00862415" w:rsidP="008252A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62415">
        <w:rPr>
          <w:rFonts w:ascii="Times New Roman" w:hAnsi="Times New Roman" w:cs="Times New Roman"/>
          <w:b/>
          <w:sz w:val="32"/>
          <w:szCs w:val="32"/>
        </w:rPr>
        <w:t xml:space="preserve">- kiegészítés - </w:t>
      </w:r>
    </w:p>
    <w:p w:rsidR="007D209A" w:rsidRDefault="007D209A" w:rsidP="007D20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209A" w:rsidRDefault="007D209A" w:rsidP="007D20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52A0" w:rsidRDefault="008252A0" w:rsidP="007D20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52A0" w:rsidRDefault="008252A0" w:rsidP="007D20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52A0" w:rsidRDefault="008252A0" w:rsidP="007D20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52A0" w:rsidRDefault="008252A0" w:rsidP="007D20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52A0" w:rsidRDefault="008252A0" w:rsidP="007D20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52A0" w:rsidRDefault="008252A0" w:rsidP="007D20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52A0" w:rsidRDefault="008252A0" w:rsidP="007D20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52A0" w:rsidRDefault="008252A0" w:rsidP="007D20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52A0" w:rsidRDefault="008252A0" w:rsidP="007D20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52A0" w:rsidRDefault="008252A0" w:rsidP="007D20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52A0" w:rsidRDefault="008252A0" w:rsidP="007D20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52A0" w:rsidRDefault="008252A0" w:rsidP="007D20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52A0" w:rsidRDefault="008252A0" w:rsidP="007D20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52A0" w:rsidRDefault="008252A0" w:rsidP="007D20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52A0" w:rsidRDefault="008252A0" w:rsidP="007D20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52A0" w:rsidRDefault="008252A0" w:rsidP="007D20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52A0" w:rsidRDefault="008252A0" w:rsidP="007D20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52A0" w:rsidRDefault="008252A0" w:rsidP="007D20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52A0" w:rsidRDefault="008252A0" w:rsidP="007D20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52A0" w:rsidRDefault="008252A0" w:rsidP="007D20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52A0" w:rsidRDefault="008252A0" w:rsidP="007D20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52A0" w:rsidRDefault="008252A0" w:rsidP="007D20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52A0" w:rsidRDefault="008252A0" w:rsidP="007D20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52A0" w:rsidRDefault="008252A0" w:rsidP="007D20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52A0" w:rsidRDefault="008252A0" w:rsidP="007D20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52A0" w:rsidRDefault="008252A0" w:rsidP="007D20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52A0" w:rsidRDefault="008252A0" w:rsidP="007D20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52A0" w:rsidRDefault="008252A0" w:rsidP="007D20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209A" w:rsidRPr="000E3867" w:rsidRDefault="000E3867" w:rsidP="007D209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E3867">
        <w:rPr>
          <w:rFonts w:ascii="Times New Roman" w:hAnsi="Times New Roman" w:cs="Times New Roman"/>
          <w:b/>
          <w:sz w:val="28"/>
          <w:szCs w:val="28"/>
        </w:rPr>
        <w:t>Fegyverneky</w:t>
      </w:r>
      <w:proofErr w:type="spellEnd"/>
      <w:r w:rsidRPr="000E3867">
        <w:rPr>
          <w:rFonts w:ascii="Times New Roman" w:hAnsi="Times New Roman" w:cs="Times New Roman"/>
          <w:b/>
          <w:sz w:val="28"/>
          <w:szCs w:val="28"/>
        </w:rPr>
        <w:t xml:space="preserve"> Levente</w:t>
      </w:r>
    </w:p>
    <w:p w:rsidR="007D209A" w:rsidRPr="008252A0" w:rsidRDefault="007D209A" w:rsidP="007D209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252A0">
        <w:rPr>
          <w:rFonts w:ascii="Times New Roman" w:hAnsi="Times New Roman" w:cs="Times New Roman"/>
          <w:b/>
          <w:sz w:val="28"/>
          <w:szCs w:val="28"/>
        </w:rPr>
        <w:t>ügyvezető</w:t>
      </w:r>
      <w:proofErr w:type="gramEnd"/>
      <w:r w:rsidRPr="008252A0">
        <w:rPr>
          <w:rFonts w:ascii="Times New Roman" w:hAnsi="Times New Roman" w:cs="Times New Roman"/>
          <w:b/>
          <w:sz w:val="28"/>
          <w:szCs w:val="28"/>
        </w:rPr>
        <w:t xml:space="preserve"> igazgató</w:t>
      </w:r>
    </w:p>
    <w:p w:rsidR="007D209A" w:rsidRDefault="007D209A" w:rsidP="007D20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209A" w:rsidRDefault="007D209A" w:rsidP="007D20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509B" w:rsidRDefault="00A9509B" w:rsidP="007D209A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575EB6" w:rsidRDefault="000067ED" w:rsidP="00B905E1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A 2024</w:t>
      </w:r>
      <w:r w:rsidR="00C94672">
        <w:rPr>
          <w:rFonts w:ascii="Times New Roman" w:hAnsi="Times New Roman" w:cs="Times New Roman"/>
          <w:b/>
          <w:sz w:val="32"/>
          <w:szCs w:val="32"/>
        </w:rPr>
        <w:t>-a</w:t>
      </w:r>
      <w:r w:rsidR="00575EB6" w:rsidRPr="007D209A">
        <w:rPr>
          <w:rFonts w:ascii="Times New Roman" w:hAnsi="Times New Roman" w:cs="Times New Roman"/>
          <w:b/>
          <w:sz w:val="32"/>
          <w:szCs w:val="32"/>
        </w:rPr>
        <w:t>s év gazdasági évről</w:t>
      </w:r>
    </w:p>
    <w:p w:rsidR="007431B3" w:rsidRDefault="007431B3" w:rsidP="00B905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4672" w:rsidRDefault="000067ED" w:rsidP="00B905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HTV gazdálkodását november elsejéig a korábbi vezetés végezte, így azokra nagy ráhatásunk, sok esetben még rálátásunk sem adatott. Azonban november után első lépésként elkezdtük átvizsgálni, hogy a cégnek milyen szolgáltatónál, milyen szerződései vannak, így találtunk több olyan előfizetést is, ami évek óta kihasználatlanul terhelte a Kft költségvetését. Ezeket lehetőségeinkhez mérten felmondtuk. A 2024-re tervezett gazdasági terv tarthatóságát, nagyban elbizonytalanította a korábbi ü</w:t>
      </w:r>
      <w:r w:rsidR="003C0B9D">
        <w:rPr>
          <w:rFonts w:ascii="Times New Roman" w:hAnsi="Times New Roman" w:cs="Times New Roman"/>
          <w:sz w:val="24"/>
          <w:szCs w:val="24"/>
        </w:rPr>
        <w:t>gyvezető és felesége távozása. M</w:t>
      </w:r>
      <w:r>
        <w:rPr>
          <w:rFonts w:ascii="Times New Roman" w:hAnsi="Times New Roman" w:cs="Times New Roman"/>
          <w:sz w:val="24"/>
          <w:szCs w:val="24"/>
        </w:rPr>
        <w:t xml:space="preserve">ind a végkielégítés, mind az utolsó hónapban, a </w:t>
      </w:r>
      <w:r w:rsidR="003C0B9D">
        <w:rPr>
          <w:rFonts w:ascii="Times New Roman" w:hAnsi="Times New Roman" w:cs="Times New Roman"/>
          <w:sz w:val="24"/>
          <w:szCs w:val="24"/>
        </w:rPr>
        <w:t>teljes alkalmazotti gárda, így</w:t>
      </w:r>
      <w:r>
        <w:rPr>
          <w:rFonts w:ascii="Times New Roman" w:hAnsi="Times New Roman" w:cs="Times New Roman"/>
          <w:sz w:val="24"/>
          <w:szCs w:val="24"/>
        </w:rPr>
        <w:t xml:space="preserve"> saját maguk számára is kiírt</w:t>
      </w:r>
      <w:r w:rsidR="003C0B9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sikeres célfeladat teljesítések kifizetése a kalkulált kiadásokon kívül volt. Azonban a távozók munkabérköltségével felszabaduló összegekkel és kisebb átcsoportosításokkal, az utolsó két hónapra egyensúlyba tudtuk hozni a költségvetésünket és elsődleges céljainkat (bérek kifizetés</w:t>
      </w:r>
      <w:r w:rsidR="008306FC">
        <w:rPr>
          <w:rFonts w:ascii="Times New Roman" w:hAnsi="Times New Roman" w:cs="Times New Roman"/>
          <w:sz w:val="24"/>
          <w:szCs w:val="24"/>
        </w:rPr>
        <w:t>e, a folyószámla pozitívban tartása</w:t>
      </w:r>
      <w:r>
        <w:rPr>
          <w:rFonts w:ascii="Times New Roman" w:hAnsi="Times New Roman" w:cs="Times New Roman"/>
          <w:sz w:val="24"/>
          <w:szCs w:val="24"/>
        </w:rPr>
        <w:t>)</w:t>
      </w:r>
      <w:r w:rsidR="008306FC">
        <w:rPr>
          <w:rFonts w:ascii="Times New Roman" w:hAnsi="Times New Roman" w:cs="Times New Roman"/>
          <w:sz w:val="24"/>
          <w:szCs w:val="24"/>
        </w:rPr>
        <w:t xml:space="preserve"> el tudtuk érni.</w:t>
      </w:r>
    </w:p>
    <w:p w:rsidR="006A60F8" w:rsidRDefault="006A60F8" w:rsidP="00B905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60F8" w:rsidRPr="007D209A" w:rsidRDefault="008306FC" w:rsidP="00B905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December hónapban, az önkormányzat külön támogatásával, pedig év végi bónuszt tudtunk biztosítani azoknak a munkavállalóknak, akik az új város és cégvezetésnek továbbra is bizalmat szavaztak és pozíciójukban maradtak.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  <w:t>A HTV piaci alapokon való működtetése egy Hévíz méretű településen nem reális elvárás, a Kft nonprofit jellege, a közszolgálati feladatok ellátásából is fakad.</w:t>
      </w:r>
    </w:p>
    <w:p w:rsidR="006A60F8" w:rsidRDefault="006A60F8" w:rsidP="00B905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5EB6" w:rsidRPr="007D209A" w:rsidRDefault="00575EB6" w:rsidP="00B905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209A" w:rsidRDefault="00575EB6" w:rsidP="00B905E1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7D209A">
        <w:rPr>
          <w:rFonts w:ascii="Times New Roman" w:hAnsi="Times New Roman" w:cs="Times New Roman"/>
          <w:b/>
          <w:sz w:val="32"/>
          <w:szCs w:val="32"/>
        </w:rPr>
        <w:t>Személyi kérdések</w:t>
      </w:r>
    </w:p>
    <w:p w:rsidR="00FA1345" w:rsidRPr="007D209A" w:rsidRDefault="00FA1345" w:rsidP="00B905E1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487A46" w:rsidRDefault="008306FC" w:rsidP="00B905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2024-es évben a HTV a város és a környék televíziós tájékoztatására rendezkedett be a személyi állományt illetően. </w:t>
      </w:r>
      <w:r w:rsidR="00EC7DD3">
        <w:rPr>
          <w:rFonts w:ascii="Times New Roman" w:hAnsi="Times New Roman" w:cs="Times New Roman"/>
          <w:sz w:val="24"/>
          <w:szCs w:val="24"/>
        </w:rPr>
        <w:t>Ez az év végére megváltozott</w:t>
      </w:r>
      <w:r w:rsidR="00ED4B34">
        <w:rPr>
          <w:rFonts w:ascii="Times New Roman" w:hAnsi="Times New Roman" w:cs="Times New Roman"/>
          <w:sz w:val="24"/>
          <w:szCs w:val="24"/>
        </w:rPr>
        <w:t>. A HTV működési és hírfeldolgozási területét a városra szűkítettük és mellette megjelent a kreatív tartalomgyártás is.</w:t>
      </w:r>
    </w:p>
    <w:p w:rsidR="00487A46" w:rsidRDefault="00ED4B34" w:rsidP="00B905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  <w:t>November elsejével távozott a korábbi ügyvezető és a felesége, aki titkári funkciót töltött be a cégnél, majd a hónap közepén egy főállású operatőr hagyta el a céget, aki Budapesten kapott lehetőséget, illetve az üzletkötő kollegától búcsúztunk el, akinek a feladatait az igazgató helyettes vette át.</w:t>
      </w:r>
      <w:r w:rsidR="00192A62">
        <w:rPr>
          <w:rFonts w:ascii="Times New Roman" w:hAnsi="Times New Roman" w:cs="Times New Roman"/>
          <w:sz w:val="24"/>
          <w:szCs w:val="24"/>
        </w:rPr>
        <w:t xml:space="preserve"> Ezek a változások lehetővé tették, hogy racionalizáljuk a televízió munkavégzését, a feladatköröket és az így felszabadult bértömegből a 2025-ös évben új funkciókat láthassunk el. Olyanokat, amelyek túlmutatnak a televíziós műsorszolgáltatáson és város fejlődését szolgálják.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0C1DE4" w:rsidRDefault="00A1482A" w:rsidP="00B905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38777C">
        <w:rPr>
          <w:rFonts w:ascii="Times New Roman" w:hAnsi="Times New Roman" w:cs="Times New Roman"/>
          <w:sz w:val="24"/>
          <w:szCs w:val="24"/>
        </w:rPr>
        <w:t xml:space="preserve"> Hévízi Telev</w:t>
      </w:r>
      <w:r w:rsidR="00ED4B34">
        <w:rPr>
          <w:rFonts w:ascii="Times New Roman" w:hAnsi="Times New Roman" w:cs="Times New Roman"/>
          <w:sz w:val="24"/>
          <w:szCs w:val="24"/>
        </w:rPr>
        <w:t xml:space="preserve">ízió személyi állománya a 2024-es év végére a következő </w:t>
      </w:r>
      <w:proofErr w:type="spellStart"/>
      <w:r w:rsidR="00ED4B34">
        <w:rPr>
          <w:rFonts w:ascii="Times New Roman" w:hAnsi="Times New Roman" w:cs="Times New Roman"/>
          <w:sz w:val="24"/>
          <w:szCs w:val="24"/>
        </w:rPr>
        <w:t>képpen</w:t>
      </w:r>
      <w:proofErr w:type="spellEnd"/>
      <w:r w:rsidR="00ED4B34">
        <w:rPr>
          <w:rFonts w:ascii="Times New Roman" w:hAnsi="Times New Roman" w:cs="Times New Roman"/>
          <w:sz w:val="24"/>
          <w:szCs w:val="24"/>
        </w:rPr>
        <w:t xml:space="preserve"> változott:</w:t>
      </w:r>
      <w:r w:rsidR="0038777C">
        <w:rPr>
          <w:rFonts w:ascii="Times New Roman" w:hAnsi="Times New Roman" w:cs="Times New Roman"/>
          <w:sz w:val="24"/>
          <w:szCs w:val="24"/>
        </w:rPr>
        <w:t xml:space="preserve"> </w:t>
      </w:r>
      <w:r w:rsidR="003C0B9D">
        <w:rPr>
          <w:rFonts w:ascii="Times New Roman" w:hAnsi="Times New Roman" w:cs="Times New Roman"/>
          <w:sz w:val="24"/>
          <w:szCs w:val="24"/>
        </w:rPr>
        <w:t xml:space="preserve">A HTV főállású alkalmazásában áll </w:t>
      </w:r>
      <w:r w:rsidR="0038777C">
        <w:rPr>
          <w:rFonts w:ascii="Times New Roman" w:hAnsi="Times New Roman" w:cs="Times New Roman"/>
          <w:sz w:val="24"/>
          <w:szCs w:val="24"/>
        </w:rPr>
        <w:t xml:space="preserve">egy fő ügyvezető, </w:t>
      </w:r>
      <w:r w:rsidR="00ED4B34">
        <w:rPr>
          <w:rFonts w:ascii="Times New Roman" w:hAnsi="Times New Roman" w:cs="Times New Roman"/>
          <w:sz w:val="24"/>
          <w:szCs w:val="24"/>
        </w:rPr>
        <w:t>aki egyben szerkesztői, operatőri és vágói feladatokat is ellát,</w:t>
      </w:r>
      <w:r w:rsidR="003C0B9D">
        <w:rPr>
          <w:rFonts w:ascii="Times New Roman" w:hAnsi="Times New Roman" w:cs="Times New Roman"/>
          <w:sz w:val="24"/>
          <w:szCs w:val="24"/>
        </w:rPr>
        <w:t xml:space="preserve"> egy igazgató helyettes, aki szerkesztőként is dolgozik,</w:t>
      </w:r>
      <w:r w:rsidR="00ED4B34">
        <w:rPr>
          <w:rFonts w:ascii="Times New Roman" w:hAnsi="Times New Roman" w:cs="Times New Roman"/>
          <w:sz w:val="24"/>
          <w:szCs w:val="24"/>
        </w:rPr>
        <w:t xml:space="preserve"> </w:t>
      </w:r>
      <w:r w:rsidR="003C0B9D">
        <w:rPr>
          <w:rFonts w:ascii="Times New Roman" w:hAnsi="Times New Roman" w:cs="Times New Roman"/>
          <w:sz w:val="24"/>
          <w:szCs w:val="24"/>
        </w:rPr>
        <w:t>két</w:t>
      </w:r>
      <w:r w:rsidR="00ED4B34">
        <w:rPr>
          <w:rFonts w:ascii="Times New Roman" w:hAnsi="Times New Roman" w:cs="Times New Roman"/>
          <w:sz w:val="24"/>
          <w:szCs w:val="24"/>
        </w:rPr>
        <w:t xml:space="preserve"> szerk</w:t>
      </w:r>
      <w:r w:rsidR="003C0B9D">
        <w:rPr>
          <w:rFonts w:ascii="Times New Roman" w:hAnsi="Times New Roman" w:cs="Times New Roman"/>
          <w:sz w:val="24"/>
          <w:szCs w:val="24"/>
        </w:rPr>
        <w:t>esztő és két operatőr</w:t>
      </w:r>
      <w:r w:rsidR="00625A23">
        <w:rPr>
          <w:rFonts w:ascii="Times New Roman" w:hAnsi="Times New Roman" w:cs="Times New Roman"/>
          <w:sz w:val="24"/>
          <w:szCs w:val="24"/>
        </w:rPr>
        <w:t>/vágó. Ezen kívül</w:t>
      </w:r>
      <w:r w:rsidR="00ED4B34">
        <w:rPr>
          <w:rFonts w:ascii="Times New Roman" w:hAnsi="Times New Roman" w:cs="Times New Roman"/>
          <w:sz w:val="24"/>
          <w:szCs w:val="24"/>
        </w:rPr>
        <w:t xml:space="preserve"> egy szerkesztő vállalkozói megbízással dolgozik a Kft-nek. </w:t>
      </w:r>
    </w:p>
    <w:p w:rsidR="00FC7B32" w:rsidRDefault="00FC7B32" w:rsidP="00B905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5EB6" w:rsidRDefault="00575EB6" w:rsidP="00B905E1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7D209A">
        <w:rPr>
          <w:rFonts w:ascii="Times New Roman" w:hAnsi="Times New Roman" w:cs="Times New Roman"/>
          <w:b/>
          <w:sz w:val="32"/>
          <w:szCs w:val="32"/>
        </w:rPr>
        <w:t>Szakmai kérdések</w:t>
      </w:r>
    </w:p>
    <w:p w:rsidR="00B4233B" w:rsidRDefault="00192A62" w:rsidP="00B905E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  <w:t xml:space="preserve">A novemberi váltással alapvető cél volt, hogy szemléletet váltsunk a HTV működésében. A </w:t>
      </w:r>
      <w:proofErr w:type="spellStart"/>
      <w:r>
        <w:rPr>
          <w:rFonts w:ascii="Times New Roman" w:hAnsi="Times New Roman" w:cs="Times New Roman"/>
          <w:sz w:val="24"/>
          <w:szCs w:val="24"/>
        </w:rPr>
        <w:t>HTV-t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regionális vagy térségi televízióként üzemeltetni csupán presztízs jellegű célokat szolgált, az tényleges tájékoztatási funkció</w:t>
      </w:r>
      <w:r w:rsidR="00625A23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t egyre </w:t>
      </w:r>
      <w:r w:rsidR="00625A23">
        <w:rPr>
          <w:rFonts w:ascii="Times New Roman" w:hAnsi="Times New Roman" w:cs="Times New Roman"/>
          <w:sz w:val="24"/>
          <w:szCs w:val="24"/>
        </w:rPr>
        <w:t>kisebb hatékonysági fokon látta</w:t>
      </w:r>
      <w:r>
        <w:rPr>
          <w:rFonts w:ascii="Times New Roman" w:hAnsi="Times New Roman" w:cs="Times New Roman"/>
          <w:sz w:val="24"/>
          <w:szCs w:val="24"/>
        </w:rPr>
        <w:t xml:space="preserve"> el</w:t>
      </w:r>
      <w:r w:rsidR="00625A23">
        <w:rPr>
          <w:rFonts w:ascii="Times New Roman" w:hAnsi="Times New Roman" w:cs="Times New Roman"/>
          <w:sz w:val="24"/>
          <w:szCs w:val="24"/>
        </w:rPr>
        <w:t>. Ez nem a képviselt minőség</w:t>
      </w:r>
      <w:r>
        <w:rPr>
          <w:rFonts w:ascii="Times New Roman" w:hAnsi="Times New Roman" w:cs="Times New Roman"/>
          <w:sz w:val="24"/>
          <w:szCs w:val="24"/>
        </w:rPr>
        <w:t xml:space="preserve"> romlása miatt történt, hanem mert az emberek hírfogyasztási szokásai </w:t>
      </w:r>
      <w:r w:rsidR="00625A23">
        <w:rPr>
          <w:rFonts w:ascii="Times New Roman" w:hAnsi="Times New Roman" w:cs="Times New Roman"/>
          <w:sz w:val="24"/>
          <w:szCs w:val="24"/>
        </w:rPr>
        <w:lastRenderedPageBreak/>
        <w:t>megváltoztak. E</w:t>
      </w:r>
      <w:r>
        <w:rPr>
          <w:rFonts w:ascii="Times New Roman" w:hAnsi="Times New Roman" w:cs="Times New Roman"/>
          <w:sz w:val="24"/>
          <w:szCs w:val="24"/>
        </w:rPr>
        <w:t>gyre kevesebben használják a televíziót</w:t>
      </w:r>
      <w:r w:rsidR="00625A23">
        <w:rPr>
          <w:rFonts w:ascii="Times New Roman" w:hAnsi="Times New Roman" w:cs="Times New Roman"/>
          <w:sz w:val="24"/>
          <w:szCs w:val="24"/>
        </w:rPr>
        <w:t xml:space="preserve"> elsődleges forrásnak,</w:t>
      </w:r>
      <w:r>
        <w:rPr>
          <w:rFonts w:ascii="Times New Roman" w:hAnsi="Times New Roman" w:cs="Times New Roman"/>
          <w:sz w:val="24"/>
          <w:szCs w:val="24"/>
        </w:rPr>
        <w:t xml:space="preserve"> ha a szűkebb értelembe vett világ történéseiről tájékozódni szeretnének. Ma már mindenkinek azonnal kell az információ és ehhez az eszköz</w:t>
      </w:r>
      <w:r w:rsidR="00625A2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már több mint egy évtizede az ember zsebében lapul. Ezt a nem </w:t>
      </w:r>
      <w:proofErr w:type="spellStart"/>
      <w:r>
        <w:rPr>
          <w:rFonts w:ascii="Times New Roman" w:hAnsi="Times New Roman" w:cs="Times New Roman"/>
          <w:sz w:val="24"/>
          <w:szCs w:val="24"/>
        </w:rPr>
        <w:t>újkeletű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változást szükségszerű volt lekövetni. A tévés műsorgyártás</w:t>
      </w:r>
      <w:r w:rsidR="003C0B9D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 olyan városi eseményekre </w:t>
      </w:r>
      <w:r w:rsidR="003C0B9D">
        <w:rPr>
          <w:rFonts w:ascii="Times New Roman" w:hAnsi="Times New Roman" w:cs="Times New Roman"/>
          <w:sz w:val="24"/>
          <w:szCs w:val="24"/>
        </w:rPr>
        <w:t>összpontosít</w:t>
      </w:r>
      <w:r w:rsidR="00625A23">
        <w:rPr>
          <w:rFonts w:ascii="Times New Roman" w:hAnsi="Times New Roman" w:cs="Times New Roman"/>
          <w:sz w:val="24"/>
          <w:szCs w:val="24"/>
        </w:rPr>
        <w:t>juk, amelyek a város</w:t>
      </w:r>
      <w:r w:rsidR="003C0B9D">
        <w:rPr>
          <w:rFonts w:ascii="Times New Roman" w:hAnsi="Times New Roman" w:cs="Times New Roman"/>
          <w:sz w:val="24"/>
          <w:szCs w:val="24"/>
        </w:rPr>
        <w:t>lakó</w:t>
      </w:r>
      <w:r w:rsidR="00625A23">
        <w:rPr>
          <w:rFonts w:ascii="Times New Roman" w:hAnsi="Times New Roman" w:cs="Times New Roman"/>
          <w:sz w:val="24"/>
          <w:szCs w:val="24"/>
        </w:rPr>
        <w:t>k</w:t>
      </w:r>
      <w:r w:rsidR="003C0B9D">
        <w:rPr>
          <w:rFonts w:ascii="Times New Roman" w:hAnsi="Times New Roman" w:cs="Times New Roman"/>
          <w:sz w:val="24"/>
          <w:szCs w:val="24"/>
        </w:rPr>
        <w:t>ról, a város lakóinak szólnak. Ezek azok a tartalmak, amelyeket máshonnan nem fognak tudni elérni a Hévíziek.</w:t>
      </w:r>
      <w:r w:rsidR="003C0B9D">
        <w:rPr>
          <w:rFonts w:ascii="Times New Roman" w:hAnsi="Times New Roman" w:cs="Times New Roman"/>
          <w:sz w:val="24"/>
          <w:szCs w:val="24"/>
        </w:rPr>
        <w:br/>
        <w:t xml:space="preserve">A kreatív tartalmak megjelenésével pedig a város arculatának építéséhez, marketing tevékenységéhez kívánunk hozzájárulni. Olyan, </w:t>
      </w:r>
      <w:proofErr w:type="spellStart"/>
      <w:r w:rsidR="003C0B9D">
        <w:rPr>
          <w:rFonts w:ascii="Times New Roman" w:hAnsi="Times New Roman" w:cs="Times New Roman"/>
          <w:sz w:val="24"/>
          <w:szCs w:val="24"/>
        </w:rPr>
        <w:t>social-média</w:t>
      </w:r>
      <w:proofErr w:type="spellEnd"/>
      <w:r w:rsidR="003C0B9D">
        <w:rPr>
          <w:rFonts w:ascii="Times New Roman" w:hAnsi="Times New Roman" w:cs="Times New Roman"/>
          <w:sz w:val="24"/>
          <w:szCs w:val="24"/>
        </w:rPr>
        <w:t xml:space="preserve"> felületekre optimalizált videók készítésével, amelyek érdeklődést válthatnak ki a városon kívül is, ezzel is hozzá</w:t>
      </w:r>
      <w:r w:rsidR="00625A23">
        <w:rPr>
          <w:rFonts w:ascii="Times New Roman" w:hAnsi="Times New Roman" w:cs="Times New Roman"/>
          <w:sz w:val="24"/>
          <w:szCs w:val="24"/>
        </w:rPr>
        <w:t xml:space="preserve">járulhatnak a város </w:t>
      </w:r>
      <w:proofErr w:type="spellStart"/>
      <w:r w:rsidR="00625A23">
        <w:rPr>
          <w:rFonts w:ascii="Times New Roman" w:hAnsi="Times New Roman" w:cs="Times New Roman"/>
          <w:sz w:val="24"/>
          <w:szCs w:val="24"/>
        </w:rPr>
        <w:t>brand</w:t>
      </w:r>
      <w:proofErr w:type="spellEnd"/>
      <w:r w:rsidR="00625A23">
        <w:rPr>
          <w:rFonts w:ascii="Times New Roman" w:hAnsi="Times New Roman" w:cs="Times New Roman"/>
          <w:sz w:val="24"/>
          <w:szCs w:val="24"/>
        </w:rPr>
        <w:t xml:space="preserve"> építéséhez.</w:t>
      </w:r>
      <w:r w:rsidR="003C0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  <w:r w:rsidR="0076565B" w:rsidRPr="0076565B">
        <w:rPr>
          <w:rFonts w:ascii="Times New Roman" w:hAnsi="Times New Roman" w:cs="Times New Roman"/>
          <w:sz w:val="24"/>
          <w:szCs w:val="24"/>
        </w:rPr>
        <w:t xml:space="preserve">Hévíz, </w:t>
      </w:r>
      <w:r w:rsidR="00EC7DD3">
        <w:rPr>
          <w:rFonts w:ascii="Times New Roman" w:hAnsi="Times New Roman" w:cs="Times New Roman"/>
          <w:sz w:val="24"/>
          <w:szCs w:val="24"/>
        </w:rPr>
        <w:t>2025</w:t>
      </w:r>
      <w:r w:rsidR="00652ADC">
        <w:rPr>
          <w:rFonts w:ascii="Times New Roman" w:hAnsi="Times New Roman" w:cs="Times New Roman"/>
          <w:sz w:val="24"/>
          <w:szCs w:val="24"/>
        </w:rPr>
        <w:t xml:space="preserve">. </w:t>
      </w:r>
      <w:r w:rsidR="00EC7DD3">
        <w:rPr>
          <w:rFonts w:ascii="Times New Roman" w:hAnsi="Times New Roman" w:cs="Times New Roman"/>
          <w:sz w:val="24"/>
          <w:szCs w:val="24"/>
        </w:rPr>
        <w:t>május 20</w:t>
      </w:r>
      <w:r w:rsidR="0076565B" w:rsidRPr="0076565B">
        <w:rPr>
          <w:rFonts w:ascii="Times New Roman" w:hAnsi="Times New Roman" w:cs="Times New Roman"/>
          <w:sz w:val="24"/>
          <w:szCs w:val="24"/>
        </w:rPr>
        <w:t>.</w:t>
      </w:r>
    </w:p>
    <w:p w:rsidR="00BF3CBF" w:rsidRDefault="00BF3CBF" w:rsidP="00B905E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F4F0F" w:rsidRDefault="00CF4F0F" w:rsidP="00B905E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D209A" w:rsidRPr="008252A0" w:rsidRDefault="00EC7DD3" w:rsidP="00B905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Fegyverneky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Levente</w:t>
      </w:r>
    </w:p>
    <w:p w:rsidR="008252A0" w:rsidRDefault="008252A0" w:rsidP="00B905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8252A0">
        <w:rPr>
          <w:rFonts w:ascii="Times New Roman" w:hAnsi="Times New Roman" w:cs="Times New Roman"/>
          <w:sz w:val="24"/>
          <w:szCs w:val="24"/>
        </w:rPr>
        <w:t>ügyvezető</w:t>
      </w:r>
      <w:proofErr w:type="gramEnd"/>
      <w:r w:rsidRPr="008252A0">
        <w:rPr>
          <w:rFonts w:ascii="Times New Roman" w:hAnsi="Times New Roman" w:cs="Times New Roman"/>
          <w:sz w:val="24"/>
          <w:szCs w:val="24"/>
        </w:rPr>
        <w:t xml:space="preserve"> igazgató</w:t>
      </w:r>
    </w:p>
    <w:p w:rsidR="000611B1" w:rsidRDefault="000611B1" w:rsidP="00B905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11B1" w:rsidRDefault="000611B1" w:rsidP="00B905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11B1" w:rsidRDefault="000611B1" w:rsidP="00B905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1910" w:rsidRPr="007D1910" w:rsidRDefault="007D1910" w:rsidP="00B905E1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sectPr w:rsidR="007D1910" w:rsidRPr="007D1910" w:rsidSect="002606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D75C04"/>
    <w:multiLevelType w:val="hybridMultilevel"/>
    <w:tmpl w:val="C8EA2DD6"/>
    <w:lvl w:ilvl="0" w:tplc="0ED67BC6">
      <w:numFmt w:val="bullet"/>
      <w:lvlText w:val=""/>
      <w:lvlJc w:val="left"/>
      <w:pPr>
        <w:ind w:left="1188" w:hanging="360"/>
      </w:pPr>
      <w:rPr>
        <w:rFonts w:ascii="Symbol" w:eastAsiaTheme="minorHAns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9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48" w:hanging="360"/>
      </w:pPr>
      <w:rPr>
        <w:rFonts w:ascii="Wingdings" w:hAnsi="Wingdings" w:hint="default"/>
      </w:rPr>
    </w:lvl>
  </w:abstractNum>
  <w:abstractNum w:abstractNumId="1">
    <w:nsid w:val="3C030DED"/>
    <w:multiLevelType w:val="hybridMultilevel"/>
    <w:tmpl w:val="2CBA4150"/>
    <w:lvl w:ilvl="0" w:tplc="0600A86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75EB6"/>
    <w:rsid w:val="000067ED"/>
    <w:rsid w:val="000611B1"/>
    <w:rsid w:val="000743EC"/>
    <w:rsid w:val="000A42C8"/>
    <w:rsid w:val="000B4E5E"/>
    <w:rsid w:val="000C1DE4"/>
    <w:rsid w:val="000E3867"/>
    <w:rsid w:val="000E698E"/>
    <w:rsid w:val="000E7A91"/>
    <w:rsid w:val="001144B6"/>
    <w:rsid w:val="0017532C"/>
    <w:rsid w:val="00192A62"/>
    <w:rsid w:val="001A06E5"/>
    <w:rsid w:val="001F4971"/>
    <w:rsid w:val="00206D72"/>
    <w:rsid w:val="0023447B"/>
    <w:rsid w:val="0026067F"/>
    <w:rsid w:val="00282199"/>
    <w:rsid w:val="002F6E0C"/>
    <w:rsid w:val="003142BC"/>
    <w:rsid w:val="00332DF1"/>
    <w:rsid w:val="00355663"/>
    <w:rsid w:val="00374E7A"/>
    <w:rsid w:val="00386917"/>
    <w:rsid w:val="0038777C"/>
    <w:rsid w:val="003B3474"/>
    <w:rsid w:val="003C0B9D"/>
    <w:rsid w:val="00421948"/>
    <w:rsid w:val="00460751"/>
    <w:rsid w:val="00487A46"/>
    <w:rsid w:val="004D31A5"/>
    <w:rsid w:val="0051572F"/>
    <w:rsid w:val="00575EB6"/>
    <w:rsid w:val="005A170C"/>
    <w:rsid w:val="005B07DB"/>
    <w:rsid w:val="005B4C0F"/>
    <w:rsid w:val="005E01E4"/>
    <w:rsid w:val="00614EAC"/>
    <w:rsid w:val="00625A23"/>
    <w:rsid w:val="00642E50"/>
    <w:rsid w:val="00652ADC"/>
    <w:rsid w:val="00677A8D"/>
    <w:rsid w:val="00691431"/>
    <w:rsid w:val="006A60F8"/>
    <w:rsid w:val="006E3139"/>
    <w:rsid w:val="006E71C9"/>
    <w:rsid w:val="007431B3"/>
    <w:rsid w:val="0076565B"/>
    <w:rsid w:val="00767D76"/>
    <w:rsid w:val="007B1A8A"/>
    <w:rsid w:val="007D1910"/>
    <w:rsid w:val="007D209A"/>
    <w:rsid w:val="007D617D"/>
    <w:rsid w:val="007E59BA"/>
    <w:rsid w:val="008252A0"/>
    <w:rsid w:val="008306FC"/>
    <w:rsid w:val="008623F0"/>
    <w:rsid w:val="00862415"/>
    <w:rsid w:val="00871E82"/>
    <w:rsid w:val="0087637D"/>
    <w:rsid w:val="00893344"/>
    <w:rsid w:val="00915F15"/>
    <w:rsid w:val="00991664"/>
    <w:rsid w:val="009E1481"/>
    <w:rsid w:val="009E3A71"/>
    <w:rsid w:val="00A01AE1"/>
    <w:rsid w:val="00A1482A"/>
    <w:rsid w:val="00A9509B"/>
    <w:rsid w:val="00AD29E9"/>
    <w:rsid w:val="00B24FC0"/>
    <w:rsid w:val="00B4233B"/>
    <w:rsid w:val="00B43329"/>
    <w:rsid w:val="00B76391"/>
    <w:rsid w:val="00B905E1"/>
    <w:rsid w:val="00BF3CBF"/>
    <w:rsid w:val="00C85010"/>
    <w:rsid w:val="00C94672"/>
    <w:rsid w:val="00CA1E4B"/>
    <w:rsid w:val="00CF4F0F"/>
    <w:rsid w:val="00CF5708"/>
    <w:rsid w:val="00DA0B2C"/>
    <w:rsid w:val="00DC7E8C"/>
    <w:rsid w:val="00DF50F9"/>
    <w:rsid w:val="00E003F0"/>
    <w:rsid w:val="00E32D44"/>
    <w:rsid w:val="00E52EF5"/>
    <w:rsid w:val="00E5428E"/>
    <w:rsid w:val="00E635B0"/>
    <w:rsid w:val="00EC7DD3"/>
    <w:rsid w:val="00ED4B34"/>
    <w:rsid w:val="00EF2C53"/>
    <w:rsid w:val="00F1575B"/>
    <w:rsid w:val="00F41243"/>
    <w:rsid w:val="00F5362F"/>
    <w:rsid w:val="00F73AF6"/>
    <w:rsid w:val="00FA1345"/>
    <w:rsid w:val="00FC70F6"/>
    <w:rsid w:val="00FC7B32"/>
    <w:rsid w:val="00FE5B85"/>
    <w:rsid w:val="00FF2E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6067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611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511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Vágó 4</cp:lastModifiedBy>
  <cp:revision>4</cp:revision>
  <cp:lastPrinted>2023-01-05T08:00:00Z</cp:lastPrinted>
  <dcterms:created xsi:type="dcterms:W3CDTF">2025-05-13T10:29:00Z</dcterms:created>
  <dcterms:modified xsi:type="dcterms:W3CDTF">2025-05-22T10:55:00Z</dcterms:modified>
</cp:coreProperties>
</file>